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15AFA" w14:textId="77777777" w:rsidR="000C3555" w:rsidRDefault="000C35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27BC0283" w14:textId="77777777" w:rsidR="000C3555" w:rsidRDefault="000C35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14:paraId="72B91F52" w14:textId="77777777" w:rsidR="000C3555" w:rsidRDefault="000C355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3"/>
        <w:tblW w:w="13389" w:type="dxa"/>
        <w:tblInd w:w="455" w:type="dxa"/>
        <w:tblLayout w:type="fixed"/>
        <w:tblLook w:val="0400" w:firstRow="0" w:lastRow="0" w:firstColumn="0" w:lastColumn="0" w:noHBand="0" w:noVBand="1"/>
      </w:tblPr>
      <w:tblGrid>
        <w:gridCol w:w="299"/>
        <w:gridCol w:w="296"/>
        <w:gridCol w:w="296"/>
        <w:gridCol w:w="290"/>
        <w:gridCol w:w="173"/>
        <w:gridCol w:w="146"/>
        <w:gridCol w:w="559"/>
        <w:gridCol w:w="396"/>
        <w:gridCol w:w="376"/>
        <w:gridCol w:w="255"/>
        <w:gridCol w:w="255"/>
        <w:gridCol w:w="244"/>
        <w:gridCol w:w="253"/>
        <w:gridCol w:w="244"/>
        <w:gridCol w:w="252"/>
        <w:gridCol w:w="252"/>
        <w:gridCol w:w="269"/>
        <w:gridCol w:w="355"/>
        <w:gridCol w:w="1329"/>
        <w:gridCol w:w="160"/>
        <w:gridCol w:w="391"/>
        <w:gridCol w:w="391"/>
        <w:gridCol w:w="266"/>
        <w:gridCol w:w="296"/>
        <w:gridCol w:w="287"/>
        <w:gridCol w:w="267"/>
        <w:gridCol w:w="278"/>
        <w:gridCol w:w="794"/>
        <w:gridCol w:w="1210"/>
        <w:gridCol w:w="185"/>
        <w:gridCol w:w="265"/>
        <w:gridCol w:w="261"/>
        <w:gridCol w:w="257"/>
        <w:gridCol w:w="257"/>
        <w:gridCol w:w="257"/>
        <w:gridCol w:w="269"/>
        <w:gridCol w:w="316"/>
        <w:gridCol w:w="185"/>
        <w:gridCol w:w="258"/>
      </w:tblGrid>
      <w:tr w:rsidR="000C3555" w14:paraId="6A486AA4" w14:textId="77777777">
        <w:trPr>
          <w:gridAfter w:val="11"/>
          <w:wAfter w:w="3720" w:type="dxa"/>
          <w:trHeight w:val="427"/>
        </w:trPr>
        <w:tc>
          <w:tcPr>
            <w:tcW w:w="135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F394C9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Denominación de la Unidad</w:t>
            </w:r>
          </w:p>
        </w:tc>
        <w:tc>
          <w:tcPr>
            <w:tcW w:w="5185" w:type="dxa"/>
            <w:gridSpan w:val="14"/>
            <w:vMerge w:val="restart"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159FB093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Perfil estandarizado</w:t>
            </w:r>
          </w:p>
        </w:tc>
        <w:tc>
          <w:tcPr>
            <w:tcW w:w="150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A45AACE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Descripción Corta</w:t>
            </w:r>
          </w:p>
        </w:tc>
        <w:tc>
          <w:tcPr>
            <w:tcW w:w="1626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B66B8A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  <w:tr w:rsidR="000C3555" w14:paraId="5C5FC7B8" w14:textId="77777777">
        <w:trPr>
          <w:gridAfter w:val="11"/>
          <w:wAfter w:w="3720" w:type="dxa"/>
          <w:trHeight w:val="512"/>
        </w:trPr>
        <w:tc>
          <w:tcPr>
            <w:tcW w:w="135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3009CA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185" w:type="dxa"/>
            <w:gridSpan w:val="14"/>
            <w:vMerge/>
            <w:tcBorders>
              <w:top w:val="single" w:sz="8" w:space="0" w:color="808080"/>
              <w:left w:val="nil"/>
              <w:bottom w:val="single" w:sz="8" w:space="0" w:color="808080"/>
              <w:right w:val="single" w:sz="4" w:space="0" w:color="000000"/>
            </w:tcBorders>
            <w:shd w:val="clear" w:color="auto" w:fill="FFFFFF"/>
            <w:vAlign w:val="center"/>
          </w:tcPr>
          <w:p w14:paraId="08F48006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504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6E0208D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626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D87CD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</w:tr>
      <w:tr w:rsidR="00D80CE7" w14:paraId="58396DF3" w14:textId="77777777">
        <w:trPr>
          <w:trHeight w:val="284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DCE9C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C1EAC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18AD1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76810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01CA1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73F34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08B54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0DDC66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D0872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A03FD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7BD13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ED7CA2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34112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7430CD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80D31C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2F9A36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BD692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3A3676C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C35F8C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53202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C60C0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A8806A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53341B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2C23B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223C8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837B08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13D7C5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496FC4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18BD2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6DB40F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A162D6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99F35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D8A92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3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9E678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B64DB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9088B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</w:tr>
      <w:tr w:rsidR="000C3555" w14:paraId="5EBC9A4C" w14:textId="77777777">
        <w:trPr>
          <w:gridAfter w:val="11"/>
          <w:wAfter w:w="3720" w:type="dxa"/>
          <w:trHeight w:val="455"/>
        </w:trPr>
        <w:tc>
          <w:tcPr>
            <w:tcW w:w="13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E3BD8A0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Puesto:</w:t>
            </w:r>
          </w:p>
        </w:tc>
        <w:tc>
          <w:tcPr>
            <w:tcW w:w="3856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F23855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Profesional Senior – B</w:t>
            </w:r>
          </w:p>
        </w:tc>
        <w:tc>
          <w:tcPr>
            <w:tcW w:w="13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0F67F64A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Rango salarial</w:t>
            </w:r>
          </w:p>
        </w:tc>
        <w:tc>
          <w:tcPr>
            <w:tcW w:w="313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602D75" w14:textId="77777777" w:rsidR="000C3555" w:rsidRDefault="001E077A">
            <w:pPr>
              <w:spacing w:after="0" w:line="240" w:lineRule="auto"/>
              <w:jc w:val="center"/>
              <w:rPr>
                <w:rFonts w:ascii="Carlito" w:eastAsia="Carlito" w:hAnsi="Carlito" w:cs="Carlito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Arial" w:eastAsia="Arial" w:hAnsi="Arial" w:cs="Arial"/>
                <w:sz w:val="16"/>
                <w:szCs w:val="16"/>
              </w:rPr>
              <w:t>Desde 6.995.774 Hasta 8.394.927</w:t>
            </w:r>
          </w:p>
        </w:tc>
      </w:tr>
    </w:tbl>
    <w:p w14:paraId="047849AD" w14:textId="77777777" w:rsidR="000C3555" w:rsidRDefault="000C3555">
      <w:pPr>
        <w:spacing w:after="0" w:line="240" w:lineRule="auto"/>
      </w:pPr>
    </w:p>
    <w:tbl>
      <w:tblPr>
        <w:tblStyle w:val="a4"/>
        <w:tblW w:w="9821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49"/>
        <w:gridCol w:w="567"/>
        <w:gridCol w:w="400"/>
        <w:gridCol w:w="400"/>
        <w:gridCol w:w="1327"/>
        <w:gridCol w:w="567"/>
        <w:gridCol w:w="400"/>
        <w:gridCol w:w="400"/>
        <w:gridCol w:w="1494"/>
        <w:gridCol w:w="541"/>
        <w:gridCol w:w="400"/>
        <w:gridCol w:w="400"/>
        <w:gridCol w:w="1326"/>
        <w:gridCol w:w="450"/>
      </w:tblGrid>
      <w:tr w:rsidR="000C3555" w14:paraId="12D5D752" w14:textId="77777777">
        <w:trPr>
          <w:trHeight w:val="70"/>
        </w:trPr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15AF3330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Conducción Política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B7AE5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6A7D0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50C3E3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2778F77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2FC7A452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Sociedad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79A55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6DE87FB9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8DC0A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69E1A9D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Producción para</w:t>
            </w:r>
          </w:p>
          <w:p w14:paraId="6A6FCE9A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la Administración Pública</w:t>
            </w:r>
          </w:p>
        </w:tc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5D46B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vAlign w:val="center"/>
          </w:tcPr>
          <w:p w14:paraId="1DC2EAFC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9BD7E6B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5A7A38A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Administración y Apoyo Interno</w:t>
            </w:r>
          </w:p>
        </w:tc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39C8B7" w14:textId="77777777" w:rsidR="000C3555" w:rsidRDefault="001E077A">
            <w:pPr>
              <w:spacing w:after="0" w:line="240" w:lineRule="auto"/>
              <w:ind w:left="-78" w:firstLine="78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</w:tr>
      <w:tr w:rsidR="000C3555" w14:paraId="4F691EDC" w14:textId="77777777">
        <w:trPr>
          <w:trHeight w:val="390"/>
        </w:trPr>
        <w:tc>
          <w:tcPr>
            <w:tcW w:w="1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0B2192A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C38D3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9CC4F4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443C975D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8792A4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7ED5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13BA8BE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8C5420F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2842CC4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2395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D7FF6CD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712BF0FC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C8DD92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904C7" w14:textId="77777777" w:rsidR="000C3555" w:rsidRDefault="000C355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</w:tbl>
    <w:p w14:paraId="0ED1AC3A" w14:textId="77777777" w:rsidR="000C3555" w:rsidRDefault="000C3555"/>
    <w:tbl>
      <w:tblPr>
        <w:tblStyle w:val="a5"/>
        <w:tblW w:w="12676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1198"/>
        <w:gridCol w:w="374"/>
        <w:gridCol w:w="773"/>
        <w:gridCol w:w="266"/>
        <w:gridCol w:w="399"/>
        <w:gridCol w:w="399"/>
        <w:gridCol w:w="400"/>
        <w:gridCol w:w="160"/>
        <w:gridCol w:w="160"/>
        <w:gridCol w:w="400"/>
        <w:gridCol w:w="400"/>
        <w:gridCol w:w="296"/>
        <w:gridCol w:w="104"/>
        <w:gridCol w:w="400"/>
        <w:gridCol w:w="400"/>
        <w:gridCol w:w="190"/>
        <w:gridCol w:w="210"/>
        <w:gridCol w:w="1107"/>
        <w:gridCol w:w="400"/>
        <w:gridCol w:w="400"/>
        <w:gridCol w:w="400"/>
        <w:gridCol w:w="160"/>
        <w:gridCol w:w="400"/>
        <w:gridCol w:w="400"/>
        <w:gridCol w:w="160"/>
        <w:gridCol w:w="400"/>
        <w:gridCol w:w="240"/>
        <w:gridCol w:w="160"/>
        <w:gridCol w:w="400"/>
        <w:gridCol w:w="160"/>
        <w:gridCol w:w="400"/>
        <w:gridCol w:w="400"/>
        <w:gridCol w:w="400"/>
        <w:gridCol w:w="160"/>
      </w:tblGrid>
      <w:tr w:rsidR="000C3555" w14:paraId="3DEB6752" w14:textId="77777777">
        <w:trPr>
          <w:gridAfter w:val="10"/>
          <w:wAfter w:w="2880" w:type="dxa"/>
          <w:trHeight w:val="840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C8D96E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Finalidad del Puesto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>Misión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18D1" w14:textId="77777777" w:rsidR="000C3555" w:rsidRDefault="001E077A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Prestar servicios profesionales al área, enmarcados en la normativa vigente del sector y políticas </w:t>
            </w:r>
            <w:r w:rsidR="002A3882">
              <w:rPr>
                <w:rFonts w:ascii="Arial" w:eastAsia="Arial" w:hAnsi="Arial" w:cs="Arial"/>
                <w:b/>
                <w:sz w:val="16"/>
                <w:szCs w:val="16"/>
              </w:rPr>
              <w:t>públicas</w:t>
            </w:r>
          </w:p>
          <w:p w14:paraId="15A6EB30" w14:textId="77777777" w:rsidR="002A3882" w:rsidRDefault="002A388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14:paraId="3F993B12" w14:textId="77777777" w:rsidR="00B85710" w:rsidRDefault="00B85710" w:rsidP="00B857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</w:pPr>
            <w:r>
              <w:rPr>
                <w:rFonts w:ascii="Arial" w:hAnsi="Arial" w:cs="Arial"/>
                <w:color w:val="FF0000"/>
                <w:sz w:val="16"/>
                <w:szCs w:val="16"/>
              </w:rPr>
              <w:t>Prestar servicios profesionales al área, garantizando el cumplimiento de la normativa vigente del sector y la alineación con las políticas públicas correspondientes</w:t>
            </w:r>
            <w: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s-ES" w:eastAsia="es-ES"/>
              </w:rPr>
              <w:t xml:space="preserve"> </w:t>
            </w:r>
          </w:p>
          <w:p w14:paraId="747C08F0" w14:textId="77777777" w:rsidR="002A3882" w:rsidRDefault="002A3882" w:rsidP="002A388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  <w:p w14:paraId="556FD280" w14:textId="77777777" w:rsidR="002A3882" w:rsidRDefault="002A3882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</w:tr>
      <w:tr w:rsidR="000C3555" w14:paraId="5E884225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E78112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Indicadores de cumplimiento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F3F91" w14:textId="77777777" w:rsidR="000C3555" w:rsidRDefault="001E077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asistencias técnicas realizadas</w:t>
            </w:r>
          </w:p>
          <w:p w14:paraId="71468812" w14:textId="77777777" w:rsidR="000C3555" w:rsidRDefault="001E07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Cantidad de expedientes gestionados y analizados</w:t>
            </w:r>
          </w:p>
          <w:p w14:paraId="39DF180B" w14:textId="77777777" w:rsidR="000C3555" w:rsidRDefault="001E07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</w:t>
            </w:r>
            <w:r w:rsidR="00183ACB">
              <w:rPr>
                <w:rFonts w:ascii="Arial" w:eastAsia="Arial" w:hAnsi="Arial" w:cs="Arial"/>
                <w:color w:val="FF0000"/>
                <w:sz w:val="16"/>
                <w:szCs w:val="16"/>
              </w:rPr>
              <w:t>asesorías brindadas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.</w:t>
            </w:r>
          </w:p>
          <w:p w14:paraId="3EAA416D" w14:textId="77777777" w:rsidR="000C3555" w:rsidRDefault="001E07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Cantidad de actividades ejecutadas según lo planificado</w:t>
            </w:r>
          </w:p>
          <w:p w14:paraId="249CCDDD" w14:textId="77777777" w:rsidR="000C3555" w:rsidRDefault="001E07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Cantidad de informes generados </w:t>
            </w:r>
          </w:p>
          <w:p w14:paraId="2E9253E7" w14:textId="77777777" w:rsidR="000C3555" w:rsidRDefault="001E077A">
            <w:pPr>
              <w:numPr>
                <w:ilvl w:val="0"/>
                <w:numId w:val="1"/>
              </w:num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Cantidad de ajustes operativos sugeridos y aplicados.</w:t>
            </w:r>
          </w:p>
          <w:p w14:paraId="3EA99CBC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0BEEADA5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C3555" w14:paraId="7BA2668F" w14:textId="77777777">
        <w:trPr>
          <w:gridAfter w:val="10"/>
          <w:wAfter w:w="2880" w:type="dxa"/>
          <w:trHeight w:val="896"/>
        </w:trPr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C5E6FEB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Condiciones de trabajo</w:t>
            </w:r>
          </w:p>
        </w:tc>
        <w:tc>
          <w:tcPr>
            <w:tcW w:w="8598" w:type="dxa"/>
            <w:gridSpan w:val="2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F8421E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780D5821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Horario laboral: Lunes a Viernes de 7:00 a 15:00 hrs</w:t>
            </w:r>
            <w:bookmarkStart w:id="1" w:name="_GoBack"/>
            <w:bookmarkEnd w:id="1"/>
            <w:r>
              <w:rPr>
                <w:rFonts w:ascii="Arial" w:eastAsia="Arial" w:hAnsi="Arial" w:cs="Arial"/>
                <w:sz w:val="16"/>
                <w:szCs w:val="16"/>
              </w:rPr>
              <w:t>.</w:t>
            </w:r>
          </w:p>
          <w:p w14:paraId="32FAE506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E30D48B" w14:textId="77777777" w:rsidR="000C3555" w:rsidRDefault="001E077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Se requerirá flexibilidad de horario por necesidad de viajes al interior etc.</w:t>
            </w:r>
          </w:p>
          <w:p w14:paraId="1256CFA3" w14:textId="77777777" w:rsidR="000C3555" w:rsidRDefault="001E077A">
            <w:pPr>
              <w:spacing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Contrato por unidad de tiempo: vigencia desde la firma del Contrato según Ejercicio Fiscal vigente.</w:t>
            </w:r>
          </w:p>
          <w:p w14:paraId="27684C59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Renovación del Contrato según disponibilidad presupuestaria, y resultado de Evaluación de Desempeño</w:t>
            </w:r>
          </w:p>
          <w:p w14:paraId="6745CBA5" w14:textId="77777777" w:rsidR="000C3555" w:rsidRDefault="000C3555">
            <w:pPr>
              <w:spacing w:after="0" w:line="240" w:lineRule="auto"/>
              <w:ind w:left="446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0C3555" w14:paraId="233A6731" w14:textId="77777777">
        <w:trPr>
          <w:gridAfter w:val="22"/>
          <w:wAfter w:w="7451" w:type="dxa"/>
          <w:trHeight w:val="330"/>
        </w:trPr>
        <w:tc>
          <w:tcPr>
            <w:tcW w:w="522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0457230" w14:textId="77777777" w:rsidR="000C3555" w:rsidRDefault="000C3555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</w:p>
        </w:tc>
      </w:tr>
      <w:tr w:rsidR="000C3555" w14:paraId="60C817F8" w14:textId="77777777">
        <w:trPr>
          <w:trHeight w:val="435"/>
        </w:trPr>
        <w:tc>
          <w:tcPr>
            <w:tcW w:w="26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2958EC8" w14:textId="77777777" w:rsidR="000C3555" w:rsidRDefault="001E077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PERFIL REQUERIDO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93492E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6B17DE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E7F754A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C38952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780F4B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EF7781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C85FBD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DA144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F06BBE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624127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A22A6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01DF7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4A3E90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4EC5C6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05FDE5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EA002C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58AD9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7C9222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FEDA05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FEF071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5B1E34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1A2942B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B294F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0CA6EC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6C82CE" w14:textId="77777777" w:rsidR="000C3555" w:rsidRDefault="000C3555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E2CEDC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26A657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0C3555" w14:paraId="4EF3013E" w14:textId="77777777">
        <w:trPr>
          <w:gridAfter w:val="8"/>
          <w:wAfter w:w="2320" w:type="dxa"/>
          <w:trHeight w:val="31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74C600E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COMPONENTE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80DE68E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MÍNIMOS REQUERIDOS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852BDF6" w14:textId="77777777" w:rsidR="000C3555" w:rsidRDefault="001E077A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OPCIONALES DESEABLES</w:t>
            </w:r>
          </w:p>
        </w:tc>
        <w:tc>
          <w:tcPr>
            <w:tcW w:w="560" w:type="dxa"/>
            <w:gridSpan w:val="2"/>
            <w:vAlign w:val="center"/>
          </w:tcPr>
          <w:p w14:paraId="794E612D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55" w14:paraId="30DD16CD" w14:textId="77777777">
        <w:trPr>
          <w:gridAfter w:val="8"/>
          <w:wAfter w:w="2320" w:type="dxa"/>
          <w:trHeight w:val="1091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5B839824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LABORAL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707724" w14:textId="3738F00E" w:rsidR="000C3555" w:rsidRDefault="001E077A" w:rsidP="002C3FB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específica,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5 (cinco) años en tareas relacionadas al puesto en el sector público o privado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786A9" w14:textId="77777777" w:rsidR="000C3555" w:rsidRDefault="001E077A">
            <w:pPr>
              <w:spacing w:after="0" w:line="240" w:lineRule="auto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Experiencia general,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de 6 (seis) años en el sector público o privado.</w:t>
            </w:r>
          </w:p>
        </w:tc>
        <w:tc>
          <w:tcPr>
            <w:tcW w:w="560" w:type="dxa"/>
            <w:gridSpan w:val="2"/>
            <w:vAlign w:val="center"/>
          </w:tcPr>
          <w:p w14:paraId="4315A80F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55" w14:paraId="50E5879C" w14:textId="77777777">
        <w:trPr>
          <w:gridAfter w:val="8"/>
          <w:wAfter w:w="2320" w:type="dxa"/>
          <w:trHeight w:val="820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CC077A9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EDUCACIÓN FORMAL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br/>
              <w:t xml:space="preserve"> o ACREDITADA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6948" w14:textId="77777777" w:rsidR="000C3555" w:rsidRDefault="001E077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Profesional Universitario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2D5A9" w14:textId="77777777" w:rsidR="000C3555" w:rsidRDefault="001E077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Postgrado según clasificación vigente en el CONES</w:t>
            </w:r>
          </w:p>
        </w:tc>
        <w:tc>
          <w:tcPr>
            <w:tcW w:w="560" w:type="dxa"/>
            <w:gridSpan w:val="2"/>
            <w:vAlign w:val="center"/>
          </w:tcPr>
          <w:p w14:paraId="1B8B7A74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55" w14:paraId="07CA837B" w14:textId="77777777">
        <w:trPr>
          <w:gridAfter w:val="8"/>
          <w:wAfter w:w="2320" w:type="dxa"/>
          <w:trHeight w:val="833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09052DA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PRINCIPALES CONOCIMIENTOS ACREDITADOS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C72D3F" w14:textId="77777777" w:rsidR="000C3555" w:rsidRDefault="001E077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Eventos de capacitaciones relacionados a la optimización del desempeño laboral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7844" w14:textId="77777777" w:rsidR="000C3555" w:rsidRDefault="000C3555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955B341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55" w14:paraId="25A109D7" w14:textId="77777777">
        <w:trPr>
          <w:gridAfter w:val="8"/>
          <w:wAfter w:w="2320" w:type="dxa"/>
          <w:trHeight w:val="492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F22C85E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HABILIDADES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DB14F" w14:textId="77777777" w:rsidR="000C3555" w:rsidRDefault="001E077A">
            <w:pPr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Habilidad para el manejo de herramientas  de trabajo, destreza manual para el ejercicio del cargo (herramientas ofimáticas)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82AF2" w14:textId="77777777" w:rsidR="000C3555" w:rsidRDefault="000C3555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8D45A83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55" w14:paraId="65E06791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E034410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lastRenderedPageBreak/>
              <w:t>COMPETENCIAS</w:t>
            </w:r>
          </w:p>
        </w:tc>
        <w:tc>
          <w:tcPr>
            <w:tcW w:w="3974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F42D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Técnicas:</w:t>
            </w:r>
          </w:p>
          <w:p w14:paraId="78E23E6E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*Idiomas oficiales (español y guaraní)</w:t>
            </w:r>
          </w:p>
          <w:p w14:paraId="1A820B3B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*Conocimientos de las tareas a realizar</w:t>
            </w:r>
          </w:p>
          <w:p w14:paraId="09F5A749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*Conocimiento de la Legislación vigente relacionada a la Institución y que afectan a sus funciones</w:t>
            </w:r>
          </w:p>
          <w:p w14:paraId="301F4E9F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*Naturaleza de la Institución (Misión, Visión. etc.)</w:t>
            </w:r>
          </w:p>
          <w:p w14:paraId="3C17FEF5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*Normativas relacionadas a la Función Pública</w:t>
            </w:r>
          </w:p>
          <w:p w14:paraId="7F9CC4A2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3C306D91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/>
              </w:rPr>
              <w:t>Competencias cardinales.</w:t>
            </w:r>
          </w:p>
          <w:p w14:paraId="28E8311D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Requeridas de acuerdo al “diccionario de competencias para servidores públicos iberoamericanos”.</w:t>
            </w:r>
          </w:p>
          <w:p w14:paraId="6EB0EC6A" w14:textId="77777777" w:rsidR="000C3555" w:rsidRDefault="000C3555">
            <w:pPr>
              <w:spacing w:after="0" w:line="240" w:lineRule="auto"/>
              <w:ind w:left="126" w:hanging="126"/>
              <w:rPr>
                <w:rFonts w:ascii="Arial" w:eastAsia="Arial" w:hAnsi="Arial" w:cs="Arial"/>
                <w:sz w:val="16"/>
                <w:szCs w:val="16"/>
              </w:rPr>
            </w:pPr>
          </w:p>
          <w:p w14:paraId="146A9845" w14:textId="77777777" w:rsidR="000C3555" w:rsidRDefault="001E077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Compromiso con la Calidad del Trabajo.</w:t>
            </w:r>
          </w:p>
          <w:p w14:paraId="586048FC" w14:textId="77777777" w:rsidR="000C3555" w:rsidRDefault="001E077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Conciencia Organizacional.</w:t>
            </w:r>
          </w:p>
          <w:p w14:paraId="00DCD50D" w14:textId="77777777" w:rsidR="000C3555" w:rsidRDefault="001E077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Iniciativa.</w:t>
            </w:r>
          </w:p>
          <w:p w14:paraId="32E5FD9C" w14:textId="77777777" w:rsidR="000C3555" w:rsidRDefault="001E077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Integridad.</w:t>
            </w:r>
          </w:p>
          <w:p w14:paraId="3C3F11C1" w14:textId="77777777" w:rsidR="000C3555" w:rsidRDefault="001E077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Flexibilidad.</w:t>
            </w:r>
          </w:p>
          <w:p w14:paraId="5A98F46A" w14:textId="77777777" w:rsidR="000C3555" w:rsidRDefault="001E077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Autocontrol.</w:t>
            </w:r>
          </w:p>
          <w:p w14:paraId="38E559D4" w14:textId="77777777" w:rsidR="000C3555" w:rsidRDefault="001E077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>Trabajo en Equipo.</w:t>
            </w:r>
          </w:p>
          <w:p w14:paraId="51B3F341" w14:textId="77777777" w:rsidR="000C3555" w:rsidRDefault="001E077A">
            <w:pPr>
              <w:spacing w:after="0" w:line="240" w:lineRule="auto"/>
              <w:ind w:left="497" w:hanging="2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8.</w:t>
            </w:r>
            <w:r>
              <w:rPr>
                <w:rFonts w:ascii="Arial" w:eastAsia="Arial" w:hAnsi="Arial" w:cs="Arial"/>
                <w:sz w:val="16"/>
                <w:szCs w:val="16"/>
              </w:rPr>
              <w:tab/>
              <w:t xml:space="preserve">Responsabilidad </w:t>
            </w:r>
          </w:p>
        </w:tc>
        <w:tc>
          <w:tcPr>
            <w:tcW w:w="34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7EB43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560" w:type="dxa"/>
            <w:gridSpan w:val="2"/>
            <w:vAlign w:val="center"/>
          </w:tcPr>
          <w:p w14:paraId="1C5963B3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529555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737A668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CF7DD64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F517AD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9A133A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55" w14:paraId="7F7532E2" w14:textId="77777777">
        <w:trPr>
          <w:gridAfter w:val="8"/>
          <w:wAfter w:w="2320" w:type="dxa"/>
          <w:trHeight w:val="397"/>
        </w:trPr>
        <w:tc>
          <w:tcPr>
            <w:tcW w:w="2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6CF21B29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OBSERVACIONES</w:t>
            </w:r>
          </w:p>
        </w:tc>
        <w:tc>
          <w:tcPr>
            <w:tcW w:w="7451" w:type="dxa"/>
            <w:gridSpan w:val="2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8ECE8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a) No hallarse en las inhabilidades previstas en la Ley N° 1626/2000.</w:t>
            </w:r>
          </w:p>
          <w:p w14:paraId="3475413F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b) Otros criterios que la máxima autoridad institucional especifique y que se encuentren enmarcados en las normas legales vigente</w:t>
            </w:r>
          </w:p>
          <w:p w14:paraId="1154D3DF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c) Se excluirá a aquellos postulantes que obtengan o se constate Educación Formal inferior a la solicitada en esta oportunidad, debido a que las mismas están subcalificados para el puesto, conforme a las normativas vigentes.</w:t>
            </w:r>
          </w:p>
        </w:tc>
        <w:tc>
          <w:tcPr>
            <w:tcW w:w="560" w:type="dxa"/>
            <w:gridSpan w:val="2"/>
            <w:vAlign w:val="center"/>
          </w:tcPr>
          <w:p w14:paraId="7E50DE83" w14:textId="77777777" w:rsidR="000C3555" w:rsidRDefault="000C35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C3555" w14:paraId="57A262D7" w14:textId="77777777">
        <w:trPr>
          <w:gridAfter w:val="10"/>
          <w:wAfter w:w="2880" w:type="dxa"/>
          <w:trHeight w:val="630"/>
        </w:trPr>
        <w:tc>
          <w:tcPr>
            <w:tcW w:w="9796" w:type="dxa"/>
            <w:gridSpan w:val="2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E2E0C80" w14:textId="77777777" w:rsidR="000C3555" w:rsidRDefault="001E077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GENERALES DEL PUESTO</w:t>
            </w:r>
          </w:p>
        </w:tc>
      </w:tr>
      <w:tr w:rsidR="000C3555" w14:paraId="7AD24A5E" w14:textId="77777777">
        <w:trPr>
          <w:gridAfter w:val="10"/>
          <w:wAfter w:w="2880" w:type="dxa"/>
          <w:trHeight w:val="145"/>
        </w:trPr>
        <w:tc>
          <w:tcPr>
            <w:tcW w:w="9796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0BB6B1DE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0C3555" w14:paraId="52C628F8" w14:textId="77777777">
        <w:trPr>
          <w:gridAfter w:val="10"/>
          <w:wAfter w:w="2880" w:type="dxa"/>
          <w:trHeight w:val="756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707BE53E" w14:textId="77777777" w:rsidR="000C3555" w:rsidRDefault="001E077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PLANIFICACIÓN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 xml:space="preserve">del propio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trabajo o el de otros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66758" w14:textId="77777777" w:rsidR="000C3555" w:rsidRDefault="001E077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Planificar la ejecución de sus actividades y tareas de nivel profesional, con el responsable del Dirección.</w:t>
            </w:r>
          </w:p>
          <w:p w14:paraId="6287837E" w14:textId="77777777" w:rsidR="000C3555" w:rsidRDefault="001E077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la ejecución de sus actividades y tareas de nivel profesional, con el superior jerárquico.</w:t>
            </w:r>
          </w:p>
          <w:p w14:paraId="03CC6187" w14:textId="77777777" w:rsidR="000C3555" w:rsidRDefault="001E077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Planificar y organizar actividades técnicas y operativas dentro de su área, asegurando su alineación con los objetivos institucionales y optimizando el uso de recursos.</w:t>
            </w:r>
          </w:p>
        </w:tc>
      </w:tr>
      <w:tr w:rsidR="000C3555" w14:paraId="3963BEBC" w14:textId="77777777">
        <w:trPr>
          <w:gridAfter w:val="10"/>
          <w:wAfter w:w="2880" w:type="dxa"/>
          <w:trHeight w:val="1005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171EA363" w14:textId="77777777" w:rsidR="000C3555" w:rsidRDefault="001E077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DIRECCIÓN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o coordinación del trabajo de dependientes directos o indirectos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ED905" w14:textId="77777777" w:rsidR="000C3555" w:rsidRDefault="001E077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Coordinar la ejecución de sus actividades y tareas de apoyo administrativo y técnico que fueron planificadas con el responsable del área y/o eventualmente con responsables de otras áreas de trabajo</w:t>
            </w:r>
          </w:p>
          <w:p w14:paraId="7088564D" w14:textId="77777777" w:rsidR="000C3555" w:rsidRDefault="001E077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Coordinar y supervisar la ejecución de actividades técnicas y administrativas dentro de su área de competencia, garantizando su correcta implementación y promoviendo la cooperación con otros equipos cuando sea necesario.</w:t>
            </w:r>
          </w:p>
        </w:tc>
      </w:tr>
      <w:tr w:rsidR="000C3555" w14:paraId="34972625" w14:textId="77777777">
        <w:trPr>
          <w:gridAfter w:val="10"/>
          <w:wAfter w:w="2880" w:type="dxa"/>
          <w:trHeight w:val="844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2990864" w14:textId="77777777" w:rsidR="000C3555" w:rsidRDefault="001E077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EJECUCIÓN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personal por parte del ocupante del puesto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3B2DB" w14:textId="77777777" w:rsidR="000C3555" w:rsidRDefault="001E077A">
            <w:pPr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Ejecutar actividades y tareas de asistencia profesional planificadas del área de competencia, en forma coordinada con el responsable del área.</w:t>
            </w:r>
          </w:p>
          <w:p w14:paraId="51513CD2" w14:textId="77777777" w:rsidR="000C3555" w:rsidRDefault="001E077A">
            <w:pPr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Ejecutar actividades y tareas de asistencia profesional planificadas del área de competencia,  en forma coordinada con el superior jerárquico.</w:t>
            </w:r>
          </w:p>
        </w:tc>
      </w:tr>
      <w:tr w:rsidR="000C3555" w14:paraId="0EAD3320" w14:textId="77777777">
        <w:trPr>
          <w:gridAfter w:val="10"/>
          <w:wAfter w:w="2880" w:type="dxa"/>
          <w:trHeight w:val="69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9F3BD3" w14:textId="77777777" w:rsidR="000C3555" w:rsidRDefault="001E077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CONTROL </w:t>
            </w:r>
            <w:r>
              <w:rPr>
                <w:rFonts w:ascii="Arial" w:eastAsia="Arial" w:hAnsi="Arial" w:cs="Arial"/>
                <w:b/>
                <w:sz w:val="14"/>
                <w:szCs w:val="14"/>
              </w:rPr>
              <w:br/>
              <w:t>y/o evaluación del trabajo propio o de dependientes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6D415" w14:textId="77777777" w:rsidR="000C3555" w:rsidRDefault="001E077A">
            <w:pPr>
              <w:spacing w:after="240"/>
              <w:jc w:val="both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Controlar ejecución de actividades y tareas de asistencia profesional, propios de su área de trabajo, dentro del ámbito de su competencia funcional.</w:t>
            </w:r>
          </w:p>
          <w:p w14:paraId="2EC31FF1" w14:textId="77777777" w:rsidR="000C3555" w:rsidRDefault="001E077A">
            <w:pPr>
              <w:spacing w:after="240"/>
              <w:jc w:val="both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>Controlar y evaluar la ejecución de actividades propias y del equipo de trabajo, asegurando el cumplimiento de los objetivos, estándares de calidad y plazos establecidos.</w:t>
            </w:r>
          </w:p>
        </w:tc>
      </w:tr>
      <w:tr w:rsidR="000C3555" w14:paraId="05AF1BE4" w14:textId="77777777">
        <w:trPr>
          <w:gridAfter w:val="10"/>
          <w:wAfter w:w="2880" w:type="dxa"/>
          <w:trHeight w:val="450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258F0C8C" w14:textId="77777777" w:rsidR="000C3555" w:rsidRDefault="001E077A">
            <w:pPr>
              <w:spacing w:after="0" w:line="240" w:lineRule="auto"/>
              <w:jc w:val="right"/>
              <w:rPr>
                <w:rFonts w:ascii="Arial" w:eastAsia="Arial" w:hAnsi="Arial" w:cs="Arial"/>
                <w:b/>
                <w:sz w:val="14"/>
                <w:szCs w:val="14"/>
              </w:rPr>
            </w:pPr>
            <w:r>
              <w:rPr>
                <w:rFonts w:ascii="Arial" w:eastAsia="Arial" w:hAnsi="Arial" w:cs="Arial"/>
                <w:b/>
                <w:sz w:val="14"/>
                <w:szCs w:val="14"/>
              </w:rPr>
              <w:t xml:space="preserve">Otros </w:t>
            </w:r>
          </w:p>
        </w:tc>
        <w:tc>
          <w:tcPr>
            <w:tcW w:w="8224" w:type="dxa"/>
            <w:gridSpan w:val="2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119FE" w14:textId="77777777" w:rsidR="000C3555" w:rsidRDefault="001E077A">
            <w:pPr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actividades o tareas inherentes al puesto de trabajo o que sean solicitadas por el superior inmediato.</w:t>
            </w:r>
          </w:p>
        </w:tc>
      </w:tr>
    </w:tbl>
    <w:p w14:paraId="29CD9B9F" w14:textId="77777777" w:rsidR="000C3555" w:rsidRDefault="000C3555"/>
    <w:tbl>
      <w:tblPr>
        <w:tblStyle w:val="a6"/>
        <w:tblW w:w="9938" w:type="dxa"/>
        <w:tblInd w:w="55" w:type="dxa"/>
        <w:tblLayout w:type="fixed"/>
        <w:tblLook w:val="0400" w:firstRow="0" w:lastRow="0" w:firstColumn="0" w:lastColumn="0" w:noHBand="0" w:noVBand="1"/>
      </w:tblPr>
      <w:tblGrid>
        <w:gridCol w:w="9938"/>
      </w:tblGrid>
      <w:tr w:rsidR="000C3555" w14:paraId="2B8C96EC" w14:textId="77777777">
        <w:trPr>
          <w:trHeight w:val="285"/>
        </w:trPr>
        <w:tc>
          <w:tcPr>
            <w:tcW w:w="99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FD7F987" w14:textId="77777777" w:rsidR="000C3555" w:rsidRDefault="001E077A">
            <w:pPr>
              <w:spacing w:after="0" w:line="240" w:lineRule="auto"/>
              <w:rPr>
                <w:rFonts w:ascii="Arial Black" w:eastAsia="Arial Black" w:hAnsi="Arial Black" w:cs="Arial Black"/>
                <w:b/>
                <w:sz w:val="18"/>
                <w:szCs w:val="18"/>
              </w:rPr>
            </w:pPr>
            <w:r>
              <w:rPr>
                <w:rFonts w:ascii="Arial Black" w:eastAsia="Arial Black" w:hAnsi="Arial Black" w:cs="Arial Black"/>
                <w:b/>
                <w:sz w:val="18"/>
                <w:szCs w:val="18"/>
              </w:rPr>
              <w:t>FUNCIONES  ESPECIFICAS  DEL PUESTO</w:t>
            </w:r>
          </w:p>
        </w:tc>
      </w:tr>
      <w:tr w:rsidR="000C3555" w14:paraId="0672A24C" w14:textId="77777777">
        <w:trPr>
          <w:trHeight w:val="285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4B869E45" w14:textId="77777777" w:rsidR="000C3555" w:rsidRDefault="000C3555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sz w:val="14"/>
                <w:szCs w:val="14"/>
              </w:rPr>
            </w:pPr>
          </w:p>
        </w:tc>
      </w:tr>
      <w:tr w:rsidR="000C3555" w14:paraId="4E2ECD7B" w14:textId="77777777">
        <w:trPr>
          <w:trHeight w:val="1177"/>
        </w:trPr>
        <w:tc>
          <w:tcPr>
            <w:tcW w:w="9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9004B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181D306A" w14:textId="77777777" w:rsidR="000C3555" w:rsidRDefault="001E07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Prestar servicios profesionales en la Institución, según su competencia </w:t>
            </w:r>
          </w:p>
          <w:p w14:paraId="32D70D07" w14:textId="77777777" w:rsidR="000C3555" w:rsidRDefault="001E07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eastAsia="Arial" w:hAnsi="Arial" w:cs="Arial"/>
                <w:sz w:val="16"/>
                <w:szCs w:val="16"/>
                <w:highlight w:val="yellow"/>
              </w:rPr>
              <w:t xml:space="preserve">Brindar asistencia técnica y profesional </w:t>
            </w:r>
          </w:p>
          <w:p w14:paraId="7F1B9A0F" w14:textId="77777777" w:rsidR="000C3555" w:rsidRDefault="001E07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Brindar asistencia técnica y profesional en el desarrollo de actividades de acuerdo a los procedimientos de la legislación vigente </w:t>
            </w:r>
          </w:p>
          <w:p w14:paraId="60F22D74" w14:textId="77777777" w:rsidR="000C3555" w:rsidRDefault="001E07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Proveer el asesoramiento técnico y profesional, a las dependencias de la Institución</w:t>
            </w:r>
          </w:p>
          <w:p w14:paraId="45C6ACA8" w14:textId="77777777" w:rsidR="000C3555" w:rsidRDefault="001E07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Elaborar informes, relacionados a su competencia profesional y técnica</w:t>
            </w:r>
          </w:p>
          <w:p w14:paraId="71DA89FC" w14:textId="77777777" w:rsidR="000C3555" w:rsidRDefault="001E07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Proponer innovaciones, ajustes, para la mejora continua del área</w:t>
            </w:r>
          </w:p>
          <w:p w14:paraId="67EC8A65" w14:textId="77777777" w:rsidR="000C3555" w:rsidRDefault="001E077A">
            <w:pPr>
              <w:numPr>
                <w:ilvl w:val="0"/>
                <w:numId w:val="2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Otras funciones inherentes al puesto</w:t>
            </w:r>
          </w:p>
          <w:p w14:paraId="78863CA6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0D1A517" w14:textId="77777777" w:rsidR="000C3555" w:rsidRDefault="001E07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Desarrollar actividades técnicas especializadas en su campo de acción.</w:t>
            </w:r>
          </w:p>
          <w:p w14:paraId="15B735B4" w14:textId="77777777" w:rsidR="000C3555" w:rsidRDefault="001E07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Elaborar informes técnicos y operativos en función de requerimientos.</w:t>
            </w:r>
          </w:p>
          <w:p w14:paraId="309405C5" w14:textId="77777777" w:rsidR="000C3555" w:rsidRDefault="001E07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Apoyar en el asesoramiento a diferentes áreas de la institución.</w:t>
            </w:r>
          </w:p>
          <w:p w14:paraId="39AE2611" w14:textId="77777777" w:rsidR="000C3555" w:rsidRDefault="001E07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Asegurar el cumplimiento de normativas aplicables a su área de desempeño.</w:t>
            </w:r>
          </w:p>
          <w:p w14:paraId="68F7294C" w14:textId="77777777" w:rsidR="000C3555" w:rsidRDefault="001E077A">
            <w:pPr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Colaborar en la identificación de mejoras en procesos internos.</w:t>
            </w:r>
          </w:p>
          <w:p w14:paraId="6CF8419E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FA31A7" w14:textId="77777777" w:rsidR="000C3555" w:rsidRDefault="001E077A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FF0000"/>
                <w:sz w:val="16"/>
                <w:szCs w:val="16"/>
                <w:highlight w:val="yellow"/>
              </w:rPr>
              <w:t xml:space="preserve">Propuesta que puede ser considerada, teniendo en cuenta el diccionario esta que debe ser considerada </w:t>
            </w:r>
          </w:p>
          <w:p w14:paraId="3B4F92D5" w14:textId="77777777" w:rsidR="000C3555" w:rsidRDefault="000C3555">
            <w:pP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76C0D3EF" w14:textId="77777777" w:rsidR="000C3555" w:rsidRDefault="001E07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Brindar asesoramiento experto dentro de área de competencia, y a distintas dependencias institucionales si es requerido.</w:t>
            </w:r>
          </w:p>
          <w:p w14:paraId="5E8F80DE" w14:textId="77777777" w:rsidR="000C3555" w:rsidRDefault="001E07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Diseñar estrategias y planes de acción en su área de competencia.</w:t>
            </w:r>
          </w:p>
          <w:p w14:paraId="424FA708" w14:textId="77777777" w:rsidR="000C3555" w:rsidRDefault="001E07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Liderar el desarrollo y ejecución de proyectos estratégicos en su área</w:t>
            </w:r>
          </w:p>
          <w:p w14:paraId="04C7A458" w14:textId="77777777" w:rsidR="000C3555" w:rsidRDefault="001E07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Elaborar informes técnicos y estratégicos con análisis detallado.</w:t>
            </w:r>
          </w:p>
          <w:p w14:paraId="79F86D8D" w14:textId="77777777" w:rsidR="000C3555" w:rsidRDefault="001E07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Supervisar y evaluar el cumplimiento de normativas y procedimientos.</w:t>
            </w:r>
          </w:p>
          <w:p w14:paraId="4A8FB328" w14:textId="77777777" w:rsidR="000C3555" w:rsidRDefault="001E07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Identificar y proponer innovaciones o mejoras para el área</w:t>
            </w:r>
          </w:p>
          <w:p w14:paraId="05D8E5F8" w14:textId="77777777" w:rsidR="000C3555" w:rsidRDefault="001E07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Aplicar lineamientos y políticas institucionales dentro de su ámbito de trabajo.</w:t>
            </w:r>
          </w:p>
          <w:p w14:paraId="6CFB05CD" w14:textId="77777777" w:rsidR="000C3555" w:rsidRDefault="001E077A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Participar en reuniones, talleres y mesas de trabajo a nivel institucional e </w:t>
            </w:r>
            <w:r w:rsidR="00183ACB"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interinstitucional y</w:t>
            </w: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 xml:space="preserve"> otras tareas inherentes al puesto.</w:t>
            </w:r>
          </w:p>
          <w:p w14:paraId="751A77D7" w14:textId="77777777" w:rsidR="000C3555" w:rsidRDefault="000C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13746261" w14:textId="77777777" w:rsidR="000C3555" w:rsidRDefault="000C355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0" w:line="240" w:lineRule="auto"/>
              <w:ind w:left="720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</w:p>
          <w:p w14:paraId="72EECCAC" w14:textId="77777777" w:rsidR="000C3555" w:rsidRDefault="001E077A">
            <w:pPr>
              <w:spacing w:before="240" w:after="240" w:line="240" w:lineRule="auto"/>
              <w:rPr>
                <w:rFonts w:ascii="Arial" w:eastAsia="Arial" w:hAnsi="Arial" w:cs="Arial"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Nota:</w:t>
            </w:r>
            <w:r>
              <w:rPr>
                <w:rFonts w:ascii="Arial" w:eastAsia="Arial" w:hAnsi="Arial" w:cs="Arial"/>
                <w:color w:val="FF0000"/>
                <w:sz w:val="16"/>
                <w:szCs w:val="16"/>
              </w:rPr>
              <w:t xml:space="preserve"> Las funciones enumeradas pueden ser ajustadas, modificadas o ampliadas según las necesidades específicas del puesto a concursar y los requerimientos de la institución</w:t>
            </w:r>
          </w:p>
        </w:tc>
      </w:tr>
    </w:tbl>
    <w:p w14:paraId="748DD035" w14:textId="77777777" w:rsidR="000C3555" w:rsidRDefault="000C3555"/>
    <w:sectPr w:rsidR="000C35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/>
      <w:pgMar w:top="1417" w:right="1183" w:bottom="426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7AD6D" w14:textId="77777777" w:rsidR="004306C1" w:rsidRDefault="004306C1">
      <w:pPr>
        <w:spacing w:after="0" w:line="240" w:lineRule="auto"/>
      </w:pPr>
      <w:r>
        <w:separator/>
      </w:r>
    </w:p>
  </w:endnote>
  <w:endnote w:type="continuationSeparator" w:id="0">
    <w:p w14:paraId="4F31A191" w14:textId="77777777" w:rsidR="004306C1" w:rsidRDefault="00430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rlit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FBDF5" w14:textId="77777777" w:rsidR="000C3555" w:rsidRDefault="000C35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3932E" w14:textId="77777777" w:rsidR="000C3555" w:rsidRDefault="001E0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eastAsia="es-PY"/>
      </w:rPr>
      <mc:AlternateContent>
        <mc:Choice Requires="wps">
          <w:drawing>
            <wp:anchor distT="0" distB="0" distL="114300" distR="114300" simplePos="0" relativeHeight="251656192" behindDoc="0" locked="0" layoutInCell="1" hidden="0" allowOverlap="1" wp14:anchorId="008DD58C" wp14:editId="5C460658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l="0" t="0" r="0" b="0"/>
              <wp:wrapNone/>
              <wp:docPr id="12" name="Conector recto de flecha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512313" y="3780000"/>
                        <a:ext cx="566737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 xmlns:w16se="http://schemas.microsoft.com/office/word/2015/wordml/symex" xmlns:cx="http://schemas.microsoft.com/office/drawing/2014/chartex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241300</wp:posOffset>
              </wp:positionH>
              <wp:positionV relativeFrom="paragraph">
                <wp:posOffset>25400</wp:posOffset>
              </wp:positionV>
              <wp:extent cx="0" cy="12700"/>
              <wp:effectExtent b="0" l="0" r="0" t="0"/>
              <wp:wrapNone/>
              <wp:docPr id="1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56624565" w14:textId="0EC33592" w:rsidR="000C3555" w:rsidRDefault="001E077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rFonts w:ascii="Arial" w:eastAsia="Arial" w:hAnsi="Arial" w:cs="Arial"/>
        <w:b/>
        <w:color w:val="877653"/>
        <w:sz w:val="20"/>
        <w:szCs w:val="20"/>
      </w:rPr>
      <w:t xml:space="preserve">    Iturbe N° 823 Esq. Fulgencio R. Moreno    •    Teléfono: (+595) 21  443 867     </w:t>
    </w:r>
    <w:r>
      <w:rPr>
        <w:color w:val="000000"/>
      </w:rPr>
      <w:t xml:space="preserve">Página </w:t>
    </w:r>
    <w:r>
      <w:rPr>
        <w:b/>
        <w:color w:val="000000"/>
      </w:rPr>
      <w:fldChar w:fldCharType="begin"/>
    </w:r>
    <w:r>
      <w:rPr>
        <w:b/>
        <w:color w:val="000000"/>
      </w:rPr>
      <w:instrText>PAGE</w:instrText>
    </w:r>
    <w:r>
      <w:rPr>
        <w:b/>
        <w:color w:val="000000"/>
      </w:rPr>
      <w:fldChar w:fldCharType="separate"/>
    </w:r>
    <w:r w:rsidR="00C8104F">
      <w:rPr>
        <w:b/>
        <w:noProof/>
        <w:color w:val="000000"/>
      </w:rPr>
      <w:t>3</w:t>
    </w:r>
    <w:r>
      <w:rPr>
        <w:b/>
        <w:color w:val="000000"/>
      </w:rPr>
      <w:fldChar w:fldCharType="end"/>
    </w:r>
    <w:r>
      <w:rPr>
        <w:color w:val="000000"/>
      </w:rPr>
      <w:t xml:space="preserve"> de </w:t>
    </w:r>
    <w:r>
      <w:rPr>
        <w:b/>
        <w:color w:val="000000"/>
      </w:rPr>
      <w:fldChar w:fldCharType="begin"/>
    </w:r>
    <w:r>
      <w:rPr>
        <w:b/>
        <w:color w:val="000000"/>
      </w:rPr>
      <w:instrText>NUMPAGES</w:instrText>
    </w:r>
    <w:r>
      <w:rPr>
        <w:b/>
        <w:color w:val="000000"/>
      </w:rPr>
      <w:fldChar w:fldCharType="separate"/>
    </w:r>
    <w:r w:rsidR="00C8104F">
      <w:rPr>
        <w:b/>
        <w:noProof/>
        <w:color w:val="000000"/>
      </w:rPr>
      <w:t>3</w:t>
    </w:r>
    <w:r>
      <w:rPr>
        <w:b/>
        <w:color w:val="000000"/>
      </w:rPr>
      <w:fldChar w:fldCharType="end"/>
    </w:r>
  </w:p>
  <w:p w14:paraId="130D0CEF" w14:textId="77777777" w:rsidR="000C3555" w:rsidRDefault="000C35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6A37A5" w14:textId="77777777" w:rsidR="000C3555" w:rsidRDefault="000C355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76D62" w14:textId="77777777" w:rsidR="004306C1" w:rsidRDefault="004306C1">
      <w:pPr>
        <w:spacing w:after="0" w:line="240" w:lineRule="auto"/>
      </w:pPr>
      <w:r>
        <w:separator/>
      </w:r>
    </w:p>
  </w:footnote>
  <w:footnote w:type="continuationSeparator" w:id="0">
    <w:p w14:paraId="1EB8DDA0" w14:textId="77777777" w:rsidR="004306C1" w:rsidRDefault="004306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839204" w14:textId="77777777" w:rsidR="000C3555" w:rsidRDefault="00C810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2B5591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203.55pt;height:181.1pt;z-index:-25165721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17D17" w14:textId="77777777" w:rsidR="000C3555" w:rsidRDefault="00C810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CBB65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203.55pt;height:181.1pt;z-index:-251659264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  <w:r w:rsidR="001E077A">
      <w:rPr>
        <w:noProof/>
        <w:color w:val="000000"/>
        <w:lang w:eastAsia="es-PY"/>
      </w:rPr>
      <w:drawing>
        <wp:inline distT="0" distB="0" distL="0" distR="0" wp14:anchorId="0C27C688" wp14:editId="6CF7FC10">
          <wp:extent cx="5729605" cy="836295"/>
          <wp:effectExtent l="0" t="0" r="0" b="0"/>
          <wp:docPr id="1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836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64588" w14:textId="77777777" w:rsidR="000C3555" w:rsidRDefault="00C8104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56E377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203.55pt;height:181.1pt;z-index:-251658240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177B3"/>
    <w:multiLevelType w:val="multilevel"/>
    <w:tmpl w:val="C688F76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8397868"/>
    <w:multiLevelType w:val="multilevel"/>
    <w:tmpl w:val="142E99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30EB2"/>
    <w:multiLevelType w:val="multilevel"/>
    <w:tmpl w:val="C596AF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3" w15:restartNumberingAfterBreak="0">
    <w:nsid w:val="6B9743C2"/>
    <w:multiLevelType w:val="multilevel"/>
    <w:tmpl w:val="521C4F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555"/>
    <w:rsid w:val="000C3555"/>
    <w:rsid w:val="00183ACB"/>
    <w:rsid w:val="001E077A"/>
    <w:rsid w:val="002A3882"/>
    <w:rsid w:val="002C3FBE"/>
    <w:rsid w:val="00406116"/>
    <w:rsid w:val="004306C1"/>
    <w:rsid w:val="004620CD"/>
    <w:rsid w:val="005F7C84"/>
    <w:rsid w:val="007D6DDD"/>
    <w:rsid w:val="008247E8"/>
    <w:rsid w:val="00A63976"/>
    <w:rsid w:val="00B85710"/>
    <w:rsid w:val="00C8104F"/>
    <w:rsid w:val="00D46ECF"/>
    <w:rsid w:val="00D80CE7"/>
    <w:rsid w:val="00E9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89EC1BF"/>
  <w15:docId w15:val="{1ACB7E89-CBDD-46E0-90C3-7D07A627A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PY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8C6"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3D1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83C"/>
  </w:style>
  <w:style w:type="paragraph" w:styleId="Piedepgina">
    <w:name w:val="footer"/>
    <w:basedOn w:val="Normal"/>
    <w:link w:val="PiedepginaCar"/>
    <w:uiPriority w:val="99"/>
    <w:unhideWhenUsed/>
    <w:rsid w:val="002E78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83C"/>
  </w:style>
  <w:style w:type="character" w:styleId="Textodelmarcadordeposicin">
    <w:name w:val="Placeholder Text"/>
    <w:uiPriority w:val="99"/>
    <w:semiHidden/>
    <w:rsid w:val="003A1C00"/>
    <w:rPr>
      <w:color w:val="808080"/>
    </w:rPr>
  </w:style>
  <w:style w:type="table" w:styleId="Tablaconcuadrcula">
    <w:name w:val="Table Grid"/>
    <w:basedOn w:val="Tablanormal"/>
    <w:uiPriority w:val="39"/>
    <w:rsid w:val="003F1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Título 2.,B)"/>
    <w:basedOn w:val="Normal"/>
    <w:link w:val="PrrafodelistaCar"/>
    <w:uiPriority w:val="34"/>
    <w:qFormat/>
    <w:rsid w:val="0035705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74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74B53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921FBC"/>
    <w:rPr>
      <w:color w:val="0563C1"/>
      <w:u w:val="single"/>
    </w:rPr>
  </w:style>
  <w:style w:type="character" w:styleId="Refdecomentario">
    <w:name w:val="annotation reference"/>
    <w:uiPriority w:val="99"/>
    <w:semiHidden/>
    <w:unhideWhenUsed/>
    <w:rsid w:val="00AF586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F586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rsid w:val="00AF586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76FC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B76FC3"/>
    <w:rPr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951663"/>
    <w:pPr>
      <w:widowControl w:val="0"/>
      <w:autoSpaceDE w:val="0"/>
      <w:autoSpaceDN w:val="0"/>
      <w:spacing w:after="0" w:line="240" w:lineRule="auto"/>
      <w:ind w:left="105"/>
    </w:pPr>
    <w:rPr>
      <w:rFonts w:ascii="Carlito" w:eastAsia="Carlito" w:hAnsi="Carlito" w:cs="Carlito"/>
      <w:lang w:val="es-ES"/>
    </w:rPr>
  </w:style>
  <w:style w:type="character" w:customStyle="1" w:styleId="Ttulo2Car">
    <w:name w:val="Título 2 Car"/>
    <w:link w:val="Ttulo2"/>
    <w:uiPriority w:val="9"/>
    <w:semiHidden/>
    <w:rsid w:val="00F33D1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Revisin">
    <w:name w:val="Revision"/>
    <w:hidden/>
    <w:uiPriority w:val="99"/>
    <w:semiHidden/>
    <w:rsid w:val="00F23E21"/>
    <w:rPr>
      <w:lang w:eastAsia="en-US"/>
    </w:rPr>
  </w:style>
  <w:style w:type="numbering" w:customStyle="1" w:styleId="WW8Num18">
    <w:name w:val="WW8Num18"/>
    <w:basedOn w:val="Sinlista"/>
    <w:rsid w:val="00741945"/>
  </w:style>
  <w:style w:type="character" w:customStyle="1" w:styleId="PrrafodelistaCar">
    <w:name w:val="Párrafo de lista Car"/>
    <w:aliases w:val="Título 2. Car,B) Car"/>
    <w:link w:val="Prrafodelista"/>
    <w:uiPriority w:val="34"/>
    <w:locked/>
    <w:rsid w:val="00F0271A"/>
    <w:rPr>
      <w:sz w:val="22"/>
      <w:szCs w:val="22"/>
      <w:lang w:val="es-PY" w:eastAsia="en-US"/>
    </w:rPr>
  </w:style>
  <w:style w:type="paragraph" w:styleId="Textoindependiente">
    <w:name w:val="Body Text"/>
    <w:basedOn w:val="Normal"/>
    <w:link w:val="TextoindependienteCar"/>
    <w:rsid w:val="00AF74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PY"/>
    </w:rPr>
  </w:style>
  <w:style w:type="character" w:customStyle="1" w:styleId="TextoindependienteCar">
    <w:name w:val="Texto independiente Car"/>
    <w:basedOn w:val="Fuentedeprrafopredeter"/>
    <w:link w:val="Textoindependiente"/>
    <w:rsid w:val="00AF74B0"/>
    <w:rPr>
      <w:rFonts w:ascii="Times New Roman" w:eastAsia="Times New Roman" w:hAnsi="Times New Roman"/>
      <w:sz w:val="24"/>
      <w:szCs w:val="24"/>
      <w:lang w:val="es-PY" w:eastAsia="es-PY"/>
    </w:rPr>
  </w:style>
  <w:style w:type="paragraph" w:customStyle="1" w:styleId="Default">
    <w:name w:val="Default"/>
    <w:rsid w:val="004341A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29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CxhLKVhQ9Fte1Wx7o8QwoXgVrQ==">CgMxLjAyCGguZ2pkZ3hzOAByITFfcU1JbWRKLXRBMmtsZ1E2N0FtQTB0WjBlOTBwUjhYSg==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1030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Almada</dc:creator>
  <cp:lastModifiedBy>Marcia Jimenez</cp:lastModifiedBy>
  <cp:revision>12</cp:revision>
  <dcterms:created xsi:type="dcterms:W3CDTF">2025-02-04T12:07:00Z</dcterms:created>
  <dcterms:modified xsi:type="dcterms:W3CDTF">2025-02-06T16:45:00Z</dcterms:modified>
</cp:coreProperties>
</file>