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AC" w:rsidRDefault="00A414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A414AC" w:rsidRDefault="00A414A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A414AC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Perfil estandarizado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A414AC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A41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A414AC" w:rsidRDefault="00A41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A41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14AC" w:rsidRDefault="00A41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B2A0C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A414AC">
        <w:trPr>
          <w:gridAfter w:val="11"/>
          <w:wAfter w:w="3720" w:type="dxa"/>
          <w:trHeight w:val="45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Auxiliar de Servicio – A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Rango salarial 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8C097F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2.798.</w:t>
            </w:r>
            <w:r w:rsidR="00523287">
              <w:rPr>
                <w:rFonts w:ascii="Arial" w:eastAsia="Arial" w:hAnsi="Arial" w:cs="Arial"/>
                <w:b/>
                <w:sz w:val="16"/>
                <w:szCs w:val="16"/>
              </w:rPr>
              <w:t>310 Hasta 3.357.971</w:t>
            </w:r>
          </w:p>
        </w:tc>
      </w:tr>
    </w:tbl>
    <w:p w:rsidR="00A414AC" w:rsidRDefault="00A414AC">
      <w:pPr>
        <w:spacing w:after="0" w:line="240" w:lineRule="auto"/>
      </w:pPr>
    </w:p>
    <w:tbl>
      <w:tblPr>
        <w:tblStyle w:val="a0"/>
        <w:tblW w:w="982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400"/>
        <w:gridCol w:w="400"/>
        <w:gridCol w:w="1327"/>
        <w:gridCol w:w="567"/>
        <w:gridCol w:w="400"/>
        <w:gridCol w:w="400"/>
        <w:gridCol w:w="1494"/>
        <w:gridCol w:w="541"/>
        <w:gridCol w:w="400"/>
        <w:gridCol w:w="400"/>
        <w:gridCol w:w="1326"/>
        <w:gridCol w:w="450"/>
      </w:tblGrid>
      <w:tr w:rsidR="00A414AC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523287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</w:tr>
      <w:tr w:rsidR="00A414AC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414AC" w:rsidRDefault="00A41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A41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414AC" w:rsidRDefault="00A41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A41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414AC" w:rsidRDefault="00A41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A41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414AC" w:rsidRDefault="00A41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A41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:rsidR="00A414AC" w:rsidRDefault="00A414AC"/>
    <w:tbl>
      <w:tblPr>
        <w:tblStyle w:val="a1"/>
        <w:tblW w:w="1267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98"/>
        <w:gridCol w:w="374"/>
        <w:gridCol w:w="773"/>
        <w:gridCol w:w="266"/>
        <w:gridCol w:w="399"/>
        <w:gridCol w:w="399"/>
        <w:gridCol w:w="400"/>
        <w:gridCol w:w="160"/>
        <w:gridCol w:w="160"/>
        <w:gridCol w:w="400"/>
        <w:gridCol w:w="400"/>
        <w:gridCol w:w="296"/>
        <w:gridCol w:w="104"/>
        <w:gridCol w:w="400"/>
        <w:gridCol w:w="400"/>
        <w:gridCol w:w="190"/>
        <w:gridCol w:w="210"/>
        <w:gridCol w:w="1107"/>
        <w:gridCol w:w="400"/>
        <w:gridCol w:w="400"/>
        <w:gridCol w:w="400"/>
        <w:gridCol w:w="160"/>
        <w:gridCol w:w="400"/>
        <w:gridCol w:w="400"/>
        <w:gridCol w:w="160"/>
        <w:gridCol w:w="400"/>
        <w:gridCol w:w="240"/>
        <w:gridCol w:w="160"/>
        <w:gridCol w:w="400"/>
        <w:gridCol w:w="160"/>
        <w:gridCol w:w="400"/>
        <w:gridCol w:w="400"/>
        <w:gridCol w:w="400"/>
        <w:gridCol w:w="160"/>
      </w:tblGrid>
      <w:tr w:rsidR="00A414AC">
        <w:trPr>
          <w:gridAfter w:val="10"/>
          <w:wAfter w:w="2880" w:type="dxa"/>
          <w:trHeight w:val="840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52328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Realizar labores de servicio auxiliar.</w:t>
            </w:r>
          </w:p>
          <w:p w:rsidR="00A414AC" w:rsidRDefault="00A414A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A414AC" w:rsidRDefault="0052328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Realizar soporte en diversas áreas operativas a través de la ejecución de tareas de apoyo.</w:t>
            </w:r>
            <w:bookmarkStart w:id="1" w:name="_GoBack"/>
            <w:bookmarkEnd w:id="1"/>
          </w:p>
        </w:tc>
      </w:tr>
      <w:tr w:rsidR="00A414AC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523287">
            <w:pPr>
              <w:numPr>
                <w:ilvl w:val="0"/>
                <w:numId w:val="1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y Calidad en el desarrollo de las actividades de servicio auxiliar</w:t>
            </w:r>
          </w:p>
          <w:p w:rsidR="00D33F88" w:rsidRPr="00D33F88" w:rsidRDefault="00D33F88">
            <w:pPr>
              <w:numPr>
                <w:ilvl w:val="0"/>
                <w:numId w:val="1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D33F88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Cantidad de tareas realizadas </w:t>
            </w:r>
          </w:p>
          <w:p w:rsidR="00D33F88" w:rsidRPr="00D33F88" w:rsidRDefault="00D33F88">
            <w:pPr>
              <w:numPr>
                <w:ilvl w:val="0"/>
                <w:numId w:val="1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D33F88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Tiempo de ejecución de las tareas </w:t>
            </w:r>
          </w:p>
          <w:p w:rsidR="00D33F88" w:rsidRPr="00D33F88" w:rsidRDefault="00D33F88">
            <w:pPr>
              <w:numPr>
                <w:ilvl w:val="0"/>
                <w:numId w:val="1"/>
              </w:numPr>
              <w:spacing w:after="0" w:line="240" w:lineRule="auto"/>
              <w:ind w:left="446" w:hanging="283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 w:rsidRPr="00D33F88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Calidad del </w:t>
            </w:r>
            <w:r w:rsidR="00873E98" w:rsidRPr="00D33F88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servicio </w:t>
            </w:r>
            <w:r w:rsidR="001C65E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ofrecido </w:t>
            </w:r>
          </w:p>
          <w:p w:rsidR="00D33F88" w:rsidRPr="00D33F88" w:rsidRDefault="00D33F88" w:rsidP="00D33F88">
            <w:pPr>
              <w:pStyle w:val="Prrafodelista"/>
              <w:spacing w:after="0" w:line="240" w:lineRule="auto"/>
              <w:ind w:left="288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414AC">
        <w:trPr>
          <w:gridAfter w:val="10"/>
          <w:wAfter w:w="2880" w:type="dxa"/>
          <w:trHeight w:val="89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597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Horario laboral: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Lunes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 Viernes de 7:00 a 15:00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hrs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414AC" w:rsidRDefault="00523287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:rsidR="00A414AC" w:rsidRDefault="00523287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:rsidR="00A414AC" w:rsidRDefault="00A414AC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414AC">
        <w:trPr>
          <w:gridAfter w:val="22"/>
          <w:wAfter w:w="7452" w:type="dxa"/>
          <w:trHeight w:val="330"/>
        </w:trPr>
        <w:tc>
          <w:tcPr>
            <w:tcW w:w="5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14AC" w:rsidRDefault="00A414AC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A414AC">
        <w:trPr>
          <w:trHeight w:val="435"/>
        </w:trPr>
        <w:tc>
          <w:tcPr>
            <w:tcW w:w="2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14AC" w:rsidRDefault="00523287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A414AC">
        <w:trPr>
          <w:gridAfter w:val="8"/>
          <w:wAfter w:w="2320" w:type="dxa"/>
          <w:trHeight w:val="31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560" w:type="dxa"/>
            <w:gridSpan w:val="2"/>
            <w:vAlign w:val="center"/>
          </w:tcPr>
          <w:p w:rsidR="00A414AC" w:rsidRDefault="00A4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4AC">
        <w:trPr>
          <w:gridAfter w:val="8"/>
          <w:wAfter w:w="2320" w:type="dxa"/>
          <w:trHeight w:val="1091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523287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6 (seis) meses en tareas relacionadas al puesto en el sector público o privado.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523287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1 (año) meses en el sector público o privado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..</w:t>
            </w:r>
            <w:proofErr w:type="gramEnd"/>
          </w:p>
          <w:p w:rsidR="00A414AC" w:rsidRDefault="00A414AC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A414AC" w:rsidRDefault="00A4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4AC">
        <w:trPr>
          <w:gridAfter w:val="8"/>
          <w:wAfter w:w="2320" w:type="dxa"/>
          <w:trHeight w:val="820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EDUCACIÓN FORMAL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523287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Educación Escolar Básica en curso o concluida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52328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Educación Escolar Media en curso o concluida.</w:t>
            </w:r>
          </w:p>
        </w:tc>
        <w:tc>
          <w:tcPr>
            <w:tcW w:w="560" w:type="dxa"/>
            <w:gridSpan w:val="2"/>
            <w:vAlign w:val="center"/>
          </w:tcPr>
          <w:p w:rsidR="00A414AC" w:rsidRDefault="00A4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4AC">
        <w:trPr>
          <w:gridAfter w:val="8"/>
          <w:wAfter w:w="2320" w:type="dxa"/>
          <w:trHeight w:val="833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PRINCIPALES CONOCIMIENTOS ACREDITADOS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AC" w:rsidRDefault="00523287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523287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560" w:type="dxa"/>
            <w:gridSpan w:val="2"/>
            <w:vAlign w:val="center"/>
          </w:tcPr>
          <w:p w:rsidR="00A414AC" w:rsidRDefault="00A4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4AC">
        <w:trPr>
          <w:gridAfter w:val="8"/>
          <w:wAfter w:w="2320" w:type="dxa"/>
          <w:trHeight w:val="492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AC" w:rsidRDefault="0052328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Habilidad para el manejo de </w:t>
            </w:r>
            <w:r w:rsidR="00873E98">
              <w:rPr>
                <w:rFonts w:ascii="Arial" w:eastAsia="Arial" w:hAnsi="Arial" w:cs="Arial"/>
                <w:sz w:val="16"/>
                <w:szCs w:val="16"/>
              </w:rPr>
              <w:t>herramientas 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trabajo, destreza manual para el ejercicio del cargo. 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A414AC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A414AC" w:rsidRDefault="00A4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4AC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COMPETENCIAS</w:t>
            </w:r>
          </w:p>
        </w:tc>
        <w:tc>
          <w:tcPr>
            <w:tcW w:w="39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 de la Legislación vigente relacionada a la Institución y que afectan a sus funciones</w:t>
            </w:r>
          </w:p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*Naturaleza de la Institución (Misión, Visión. etc.)</w:t>
            </w:r>
          </w:p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cardinales.</w:t>
            </w:r>
          </w:p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Requeridas de acuerdo al “diccionario de competencias para servidores públicos iberoamericanos”.</w:t>
            </w:r>
          </w:p>
          <w:p w:rsidR="00A414AC" w:rsidRDefault="00A414AC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:rsidR="00A414AC" w:rsidRDefault="00523287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:rsidR="00A414AC" w:rsidRDefault="00523287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:rsidR="00A414AC" w:rsidRDefault="00523287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:rsidR="00A414AC" w:rsidRDefault="00523287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:rsidR="00A414AC" w:rsidRDefault="00523287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:rsidR="00A414AC" w:rsidRDefault="00523287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:rsidR="00A414AC" w:rsidRDefault="00523287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:rsidR="00A414AC" w:rsidRDefault="00523287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A414AC" w:rsidRDefault="00A4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4AC" w:rsidRDefault="00A4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4AC" w:rsidRDefault="00A4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4AC" w:rsidRDefault="00A4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4AC" w:rsidRDefault="00A4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4AC" w:rsidRDefault="00A4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4AC">
        <w:trPr>
          <w:gridAfter w:val="8"/>
          <w:wAfter w:w="2320" w:type="dxa"/>
          <w:trHeight w:val="397"/>
        </w:trPr>
        <w:tc>
          <w:tcPr>
            <w:tcW w:w="2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744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:rsidR="00A414AC" w:rsidRDefault="00523287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c) Se excluirá a aquellos postulantes que obtengan o se constate Educación Formal superior a la solicitada en esta oportunidad, debido a que las mismas están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sobrecalificadas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para el puesto, conforme a las normativas vigentes</w:t>
            </w:r>
          </w:p>
        </w:tc>
        <w:tc>
          <w:tcPr>
            <w:tcW w:w="560" w:type="dxa"/>
            <w:gridSpan w:val="2"/>
            <w:vAlign w:val="center"/>
          </w:tcPr>
          <w:p w:rsidR="00A414AC" w:rsidRDefault="00A4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4AC">
        <w:trPr>
          <w:gridAfter w:val="10"/>
          <w:wAfter w:w="2880" w:type="dxa"/>
          <w:trHeight w:val="630"/>
        </w:trPr>
        <w:tc>
          <w:tcPr>
            <w:tcW w:w="9797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A414AC" w:rsidRDefault="00523287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A414AC">
        <w:trPr>
          <w:gridAfter w:val="10"/>
          <w:wAfter w:w="2880" w:type="dxa"/>
          <w:trHeight w:val="145"/>
        </w:trPr>
        <w:tc>
          <w:tcPr>
            <w:tcW w:w="979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A414AC">
        <w:trPr>
          <w:gridAfter w:val="10"/>
          <w:wAfter w:w="2880" w:type="dxa"/>
          <w:trHeight w:val="756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523287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Planificar la ejecución de sus actividades y tareas, con el responsable del área de Servicios Generales, relacionados a la ejecución de las actividades, provisión de insumos</w:t>
            </w:r>
          </w:p>
          <w:p w:rsidR="00A414AC" w:rsidRDefault="00523287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 la ejecución de sus actividades y tareas junto con el responsable del área, gestionando la disponibilidad de insumos y el adecuado funcionamiento de equipos y materiales necesarios para su desempeño</w:t>
            </w:r>
            <w:r w:rsidR="00873E98">
              <w:rPr>
                <w:rFonts w:ascii="Arial" w:eastAsia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A414AC">
        <w:trPr>
          <w:gridAfter w:val="10"/>
          <w:wAfter w:w="2880" w:type="dxa"/>
          <w:trHeight w:val="1005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o coordinación del trabajo de dependientes directos o indirectos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523287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 contempla personas a su cargo.</w:t>
            </w:r>
          </w:p>
        </w:tc>
      </w:tr>
      <w:tr w:rsidR="00A414AC">
        <w:trPr>
          <w:gridAfter w:val="10"/>
          <w:wAfter w:w="2880" w:type="dxa"/>
          <w:trHeight w:val="844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4AC" w:rsidRDefault="00523287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Ejecutar actividades y tareas de que fueron planificadas con el superior, relacionadas al servicio de limpieza de los locales de la institución de acuerdo al calendario  de trabajo elaborado.</w:t>
            </w:r>
          </w:p>
          <w:p w:rsidR="00A414AC" w:rsidRDefault="00523287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las tareas y actividades asignadas de manera eficiente, siguiendo las directrices y procedimientos establecidos.</w:t>
            </w:r>
          </w:p>
        </w:tc>
      </w:tr>
      <w:tr w:rsidR="00A414AC">
        <w:trPr>
          <w:gridAfter w:val="10"/>
          <w:wAfter w:w="2880" w:type="dxa"/>
          <w:trHeight w:val="69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523287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Realizar control de las actividades, referidas a la limpieza de las oficinas de la SFP, insumos requeridos y demás criterios de acuerdo a las indicaciones de superior.</w:t>
            </w:r>
          </w:p>
          <w:p w:rsidR="00A414AC" w:rsidRDefault="00523287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el seguimiento y evaluación de las actividades propias, proponiendo mejoras para asegurar la calidad y eficiencia en el trabajo.</w:t>
            </w:r>
          </w:p>
        </w:tc>
      </w:tr>
      <w:tr w:rsidR="00A414AC">
        <w:trPr>
          <w:gridAfter w:val="10"/>
          <w:wAfter w:w="2880" w:type="dxa"/>
          <w:trHeight w:val="450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523287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22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523287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</w:tc>
      </w:tr>
    </w:tbl>
    <w:p w:rsidR="00A414AC" w:rsidRDefault="00A414AC"/>
    <w:tbl>
      <w:tblPr>
        <w:tblStyle w:val="a2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A414AC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14AC" w:rsidRDefault="00523287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A414AC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414AC" w:rsidRDefault="00A414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A414AC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AC" w:rsidRDefault="005232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Asistir en lo necesario al área de competencia </w:t>
            </w:r>
          </w:p>
          <w:p w:rsidR="00A414AC" w:rsidRDefault="005232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Mantener y conservar los espacios de trabajo </w:t>
            </w:r>
          </w:p>
          <w:p w:rsidR="00A414AC" w:rsidRDefault="005232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Administrar herramientas y materiales necesarios para el desarrollo de sus funciones</w:t>
            </w:r>
          </w:p>
          <w:p w:rsidR="00A414AC" w:rsidRDefault="005232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Brindar asistencia en tareas de mantenimiento general, que le sean asignadas </w:t>
            </w:r>
          </w:p>
          <w:p w:rsidR="00A414AC" w:rsidRDefault="0052328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funciones inherentes al puesto</w:t>
            </w:r>
          </w:p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414AC" w:rsidRDefault="00523287">
            <w:pPr>
              <w:spacing w:before="240" w:after="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>Propuesta que puede ser considerada, teniendo en cuenta el diccionario</w:t>
            </w:r>
          </w:p>
          <w:p w:rsidR="00A414AC" w:rsidRDefault="00523287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tareas según las indicaciones recibidas.</w:t>
            </w:r>
          </w:p>
          <w:p w:rsidR="00A414AC" w:rsidRDefault="0052328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Gestionar recursos y materiales para el cumplimiento de las tareas.</w:t>
            </w:r>
          </w:p>
          <w:p w:rsidR="00A414AC" w:rsidRDefault="0052328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Realizar labores de apoyo logístico en diferentes áreas de la institución, conforme a las necesidades operativas.</w:t>
            </w:r>
          </w:p>
          <w:p w:rsidR="00A414AC" w:rsidRDefault="0052328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Mantener el orden y la limpieza en las áreas asignadas.</w:t>
            </w:r>
          </w:p>
          <w:p w:rsidR="00A414AC" w:rsidRDefault="0052328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Atender solicitudes y necesidades de otros departamentos o colaborador</w:t>
            </w:r>
            <w:r w:rsidR="00873E98">
              <w:rPr>
                <w:rFonts w:ascii="Arial" w:eastAsia="Arial" w:hAnsi="Arial" w:cs="Arial"/>
                <w:color w:val="FF0000"/>
                <w:sz w:val="16"/>
                <w:szCs w:val="16"/>
              </w:rPr>
              <w:t>es, brindando soporte de acuerdo a las necesidades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.</w:t>
            </w:r>
          </w:p>
          <w:p w:rsidR="00A414AC" w:rsidRDefault="0052328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Colaborar en la elaboración de informes sobre el estado de las tareas y actividades realizadas.</w:t>
            </w:r>
          </w:p>
          <w:p w:rsidR="00A414AC" w:rsidRDefault="00523287">
            <w:pPr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lastRenderedPageBreak/>
              <w:t>Asegurar la correcta utilización y mantenimiento de los equipos y materiales necesarios para el desarrollo de las actividades.</w:t>
            </w:r>
          </w:p>
          <w:p w:rsidR="00A414AC" w:rsidRDefault="00523287">
            <w:pPr>
              <w:spacing w:before="240" w:after="24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institución.</w:t>
            </w:r>
          </w:p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A414AC" w:rsidRDefault="00A414AC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A414AC" w:rsidRDefault="00A414AC"/>
    <w:sectPr w:rsidR="00A414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31" w:rsidRDefault="00154B31">
      <w:pPr>
        <w:spacing w:after="0" w:line="240" w:lineRule="auto"/>
      </w:pPr>
      <w:r>
        <w:separator/>
      </w:r>
    </w:p>
  </w:endnote>
  <w:endnote w:type="continuationSeparator" w:id="0">
    <w:p w:rsidR="00154B31" w:rsidRDefault="0015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4AC" w:rsidRDefault="00A41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4AC" w:rsidRDefault="005232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0" name="Conector recto de flech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414AC" w:rsidRDefault="005232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8C097F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8C097F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:rsidR="00A414AC" w:rsidRDefault="00A41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4AC" w:rsidRDefault="00A41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31" w:rsidRDefault="00154B31">
      <w:pPr>
        <w:spacing w:after="0" w:line="240" w:lineRule="auto"/>
      </w:pPr>
      <w:r>
        <w:separator/>
      </w:r>
    </w:p>
  </w:footnote>
  <w:footnote w:type="continuationSeparator" w:id="0">
    <w:p w:rsidR="00154B31" w:rsidRDefault="00154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4AC" w:rsidRDefault="008C09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4AC" w:rsidRDefault="008C09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523287">
      <w:rPr>
        <w:noProof/>
        <w:color w:val="000000"/>
        <w:lang w:eastAsia="es-PY"/>
      </w:rPr>
      <w:drawing>
        <wp:inline distT="0" distB="0" distL="0" distR="0">
          <wp:extent cx="5729605" cy="836295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4AC" w:rsidRDefault="008C09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B2F88"/>
    <w:multiLevelType w:val="multilevel"/>
    <w:tmpl w:val="4806A3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B4629BB"/>
    <w:multiLevelType w:val="multilevel"/>
    <w:tmpl w:val="98348B7E"/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04BC2"/>
    <w:multiLevelType w:val="multilevel"/>
    <w:tmpl w:val="2850C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AC"/>
    <w:rsid w:val="00154B31"/>
    <w:rsid w:val="001C65E6"/>
    <w:rsid w:val="00523287"/>
    <w:rsid w:val="00873E98"/>
    <w:rsid w:val="008C097F"/>
    <w:rsid w:val="00A414AC"/>
    <w:rsid w:val="00BC1DFB"/>
    <w:rsid w:val="00CF2C41"/>
    <w:rsid w:val="00D33F88"/>
    <w:rsid w:val="00E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B6B8912-F53D-4640-964D-E3E24C0E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9ku48mk9EFTGxvGkoVBmTplVjQ==">CgMxLjAyCGguZ2pkZ3hzOAByITFiNE5ZM2plQnVjc0M2YTdsckhkVDNBR0FQczJpb1hIOA==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840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9</cp:revision>
  <dcterms:created xsi:type="dcterms:W3CDTF">2025-02-05T10:25:00Z</dcterms:created>
  <dcterms:modified xsi:type="dcterms:W3CDTF">2025-02-06T16:53:00Z</dcterms:modified>
</cp:coreProperties>
</file>