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D7EF" w14:textId="6BBB3BFD" w:rsidR="004F110B" w:rsidRDefault="009E1AC4" w:rsidP="00815EB9">
      <w:pPr>
        <w:jc w:val="both"/>
      </w:pPr>
      <w:r w:rsidRPr="009E1AC4">
        <w:t>En referencia al Art. 16, considero que tiene Legalidad, r</w:t>
      </w:r>
      <w:r w:rsidR="00174FFD">
        <w:t>azo</w:t>
      </w:r>
      <w:r w:rsidRPr="009E1AC4">
        <w:t>nabilidad</w:t>
      </w:r>
      <w:r w:rsidR="00815EB9">
        <w:t>, equidad</w:t>
      </w:r>
      <w:r w:rsidRPr="009E1AC4">
        <w:t xml:space="preserve"> y legitimidad. En</w:t>
      </w:r>
      <w:r>
        <w:t xml:space="preserve"> un </w:t>
      </w:r>
      <w:r w:rsidRPr="009E1AC4">
        <w:t xml:space="preserve">estado de derecho, la "causa justa" es esencial para garantizar la justicia y la equidad entre el </w:t>
      </w:r>
      <w:r w:rsidR="00AB0748">
        <w:t xml:space="preserve">relacionamiento </w:t>
      </w:r>
      <w:r w:rsidRPr="009E1AC4">
        <w:t>funcionario</w:t>
      </w:r>
      <w:r w:rsidR="00AB0748">
        <w:t>/</w:t>
      </w:r>
      <w:r w:rsidRPr="009E1AC4">
        <w:t xml:space="preserve">Estado. La aplicación arbitraria o abusiva del concepto de </w:t>
      </w:r>
      <w:r w:rsidRPr="00AB0748">
        <w:rPr>
          <w:b/>
          <w:bCs/>
        </w:rPr>
        <w:t>causa justa</w:t>
      </w:r>
      <w:r w:rsidRPr="009E1AC4">
        <w:t xml:space="preserve"> vulnera los derechos y libertades de las personas. Por ende la evaluación de desempeño a ser utilizado para </w:t>
      </w:r>
      <w:r w:rsidR="00AB0748">
        <w:t>“</w:t>
      </w:r>
      <w:r w:rsidRPr="009E1AC4">
        <w:t>desvinculación</w:t>
      </w:r>
      <w:r w:rsidR="00AB0748">
        <w:t>”</w:t>
      </w:r>
      <w:r w:rsidRPr="009E1AC4">
        <w:t xml:space="preserve"> no corresponde en nuestro país, considerando que las evaluaciones que se realizan no es objetiva,</w:t>
      </w:r>
      <w:r w:rsidR="00815EB9">
        <w:t xml:space="preserve"> </w:t>
      </w:r>
      <w:r w:rsidR="00470269">
        <w:t xml:space="preserve">y </w:t>
      </w:r>
      <w:r w:rsidR="00815EB9">
        <w:t>con sesgos,</w:t>
      </w:r>
      <w:r w:rsidRPr="009E1AC4">
        <w:t xml:space="preserve"> es de conocimiento general que las jefaturas (quienes realizan evaluaciones</w:t>
      </w:r>
      <w:r w:rsidR="00BA3F45">
        <w:t>)</w:t>
      </w:r>
      <w:r w:rsidRPr="009E1AC4">
        <w:t xml:space="preserve"> últimamente son designadas personas sin preparación (conocimiento, experiencia, idoneidad, etc.), a raíz de amiguismo o cupos políticos, lo cual la </w:t>
      </w:r>
      <w:r w:rsidRPr="00470269">
        <w:rPr>
          <w:b/>
          <w:bCs/>
        </w:rPr>
        <w:t>legitimidad y ética</w:t>
      </w:r>
      <w:r w:rsidRPr="009E1AC4">
        <w:t xml:space="preserve"> son ausentes, y no se </w:t>
      </w:r>
      <w:r w:rsidR="00815EB9">
        <w:t xml:space="preserve">observa en un futuro cercano ni mediano plazo, </w:t>
      </w:r>
      <w:r w:rsidRPr="009E1AC4">
        <w:t>un cambio rotundo en este aspecto.</w:t>
      </w:r>
    </w:p>
    <w:p w14:paraId="49BD9AF7" w14:textId="148586DD" w:rsidR="00AB0748" w:rsidRDefault="00AB0748" w:rsidP="00815EB9">
      <w:pPr>
        <w:jc w:val="both"/>
      </w:pPr>
      <w:r>
        <w:t>Otro punto que observo y tengo mi sugerencia</w:t>
      </w:r>
      <w:r w:rsidR="0088170E">
        <w:t>:</w:t>
      </w:r>
    </w:p>
    <w:p w14:paraId="619382E8" w14:textId="009136CE" w:rsidR="0088170E" w:rsidRDefault="0088170E" w:rsidP="00815EB9">
      <w:pPr>
        <w:jc w:val="both"/>
        <w:rPr>
          <w:i/>
          <w:iCs/>
          <w:color w:val="000000"/>
        </w:rPr>
      </w:pPr>
      <w:r>
        <w:t xml:space="preserve">Se describe </w:t>
      </w:r>
      <w:r w:rsidRPr="0088170E">
        <w:rPr>
          <w:i/>
          <w:iCs/>
        </w:rPr>
        <w:t>….”La desvinculación</w:t>
      </w:r>
      <w:r w:rsidRPr="0088170E">
        <w:rPr>
          <w:i/>
          <w:iCs/>
          <w:color w:val="000000"/>
          <w:sz w:val="27"/>
          <w:szCs w:val="27"/>
        </w:rPr>
        <w:t xml:space="preserve"> </w:t>
      </w:r>
      <w:r w:rsidRPr="0088170E">
        <w:rPr>
          <w:i/>
          <w:iCs/>
          <w:color w:val="000000"/>
        </w:rPr>
        <w:t>por este motivo será considerada justa causa y no generará ninguna obligación de indemnización por parte del Estado o de la institución pública respectiva”….</w:t>
      </w:r>
    </w:p>
    <w:p w14:paraId="573F06B1" w14:textId="4FCA5671" w:rsidR="00AB0748" w:rsidRDefault="0088170E" w:rsidP="00815EB9">
      <w:pPr>
        <w:jc w:val="both"/>
      </w:pPr>
      <w:r>
        <w:rPr>
          <w:color w:val="000000"/>
        </w:rPr>
        <w:t>La determinación que el funcionario no tiene</w:t>
      </w:r>
      <w:r>
        <w:t xml:space="preserve"> el </w:t>
      </w:r>
      <w:r w:rsidR="00AB0748" w:rsidRPr="00AB0748">
        <w:t>derecho de acceso a la justicia</w:t>
      </w:r>
      <w:r>
        <w:t>,</w:t>
      </w:r>
      <w:r w:rsidR="00AB0748" w:rsidRPr="00AB0748">
        <w:t xml:space="preserve"> es una estipulación nula y sin efecto que viola principios fundamentales del Estado de Derecho</w:t>
      </w:r>
      <w:r>
        <w:t xml:space="preserve">, consagrado en diversas normas internacionales y constitucional. Por </w:t>
      </w:r>
      <w:r w:rsidR="00DE25F0">
        <w:t>ende,</w:t>
      </w:r>
      <w:r>
        <w:t xml:space="preserve"> esto es una presión, coacción limitando la libertad individual.</w:t>
      </w:r>
    </w:p>
    <w:p w14:paraId="206310DC" w14:textId="0FAFAACA" w:rsidR="00470269" w:rsidRDefault="00470269" w:rsidP="00815EB9">
      <w:pPr>
        <w:jc w:val="both"/>
      </w:pPr>
      <w:r>
        <w:t xml:space="preserve">La Evaluación de desempeño debe ser integral, y esto necesita un proceso de largo plazo. En la actualidad el sistema de evaluación es muy deficiente. </w:t>
      </w:r>
    </w:p>
    <w:p w14:paraId="448AA7B9" w14:textId="16941D4A" w:rsidR="0088170E" w:rsidRDefault="00470269" w:rsidP="00815EB9">
      <w:pPr>
        <w:jc w:val="both"/>
      </w:pPr>
      <w:r>
        <w:t>En o</w:t>
      </w:r>
      <w:r w:rsidR="0088170E">
        <w:t>tros puntos tengo mis sugerencias que mas adelante estaré enviando. Por el tiempo limitado disponible no estoy pudiendo leer todo.</w:t>
      </w:r>
    </w:p>
    <w:p w14:paraId="0F6D44FD" w14:textId="1D4FF245" w:rsidR="004F110B" w:rsidRDefault="0088170E" w:rsidP="00470269">
      <w:pPr>
        <w:jc w:val="both"/>
      </w:pPr>
      <w:r>
        <w:t xml:space="preserve">OBS. </w:t>
      </w:r>
      <w:r w:rsidR="00DE25F0">
        <w:t>Es importante resaltar que es necesario y fundamental este proyecto de la carrera civil, y espero que se lleve adelante para una mejor calidad de vida de la población Paraguaya</w:t>
      </w:r>
      <w:r w:rsidR="00470269">
        <w:t>, Sin embargo se debe hacer las correcciones necesarias adecuando a la realidad país.</w:t>
      </w:r>
    </w:p>
    <w:p w14:paraId="75444C8F" w14:textId="4F7D298B" w:rsidR="004F110B" w:rsidRDefault="004F110B" w:rsidP="004F110B"/>
    <w:sectPr w:rsidR="004F1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02"/>
    <w:rsid w:val="00174FFD"/>
    <w:rsid w:val="00470269"/>
    <w:rsid w:val="004F110B"/>
    <w:rsid w:val="00520702"/>
    <w:rsid w:val="00815EB9"/>
    <w:rsid w:val="0088170E"/>
    <w:rsid w:val="009E1AC4"/>
    <w:rsid w:val="00AB0748"/>
    <w:rsid w:val="00BA3F45"/>
    <w:rsid w:val="00D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84A5C"/>
  <w15:chartTrackingRefBased/>
  <w15:docId w15:val="{F708327D-2A48-47C5-82AA-C76567DA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B07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Guido</dc:creator>
  <cp:keywords/>
  <dc:description/>
  <cp:lastModifiedBy>Carlos Guido</cp:lastModifiedBy>
  <cp:revision>3</cp:revision>
  <dcterms:created xsi:type="dcterms:W3CDTF">2024-04-18T14:25:00Z</dcterms:created>
  <dcterms:modified xsi:type="dcterms:W3CDTF">2024-04-18T16:17:00Z</dcterms:modified>
</cp:coreProperties>
</file>